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21" w:rsidRDefault="00CF6BBF">
      <w:pPr>
        <w:rPr>
          <w:b/>
        </w:rPr>
      </w:pPr>
      <w:r w:rsidRPr="00CF6BBF">
        <w:rPr>
          <w:b/>
        </w:rPr>
        <w:t>По инициативе прокуратуры П</w:t>
      </w:r>
      <w:r w:rsidR="00352FC6" w:rsidRPr="00CF6BBF">
        <w:rPr>
          <w:b/>
        </w:rPr>
        <w:t xml:space="preserve">удожского района заместитель главы администрации Пудожского муниципального района </w:t>
      </w:r>
      <w:r>
        <w:rPr>
          <w:b/>
        </w:rPr>
        <w:t>привлечён к ответственности за нарушение порядка рассмотрения обращений</w:t>
      </w:r>
    </w:p>
    <w:p w:rsidR="00CF6BBF" w:rsidRDefault="00CF6BBF">
      <w:pPr>
        <w:rPr>
          <w:b/>
        </w:rPr>
      </w:pPr>
    </w:p>
    <w:p w:rsidR="00CF6BBF" w:rsidRDefault="00CF6BBF">
      <w:r>
        <w:t xml:space="preserve">Прокуратура Пудожского района провела проверку по жалобе заявителя о неполучении ответа </w:t>
      </w:r>
      <w:r w:rsidR="00E36F71">
        <w:t xml:space="preserve">на </w:t>
      </w:r>
      <w:r w:rsidR="005A4E3A">
        <w:t xml:space="preserve">его </w:t>
      </w:r>
      <w:r w:rsidR="00E36F71">
        <w:t>обращение,</w:t>
      </w:r>
      <w:r>
        <w:t xml:space="preserve"> направленное ранее в Администрацию Пудожского района</w:t>
      </w:r>
      <w:r w:rsidR="00E36F71" w:rsidRPr="00E36F71">
        <w:t xml:space="preserve"> по электронной почте</w:t>
      </w:r>
      <w:r>
        <w:t>.</w:t>
      </w:r>
    </w:p>
    <w:p w:rsidR="00CF6BBF" w:rsidRDefault="00CF6BBF">
      <w:r>
        <w:t>Установлено, что в нарушение положений Федерального закона</w:t>
      </w:r>
      <w:r w:rsidR="00D269D8" w:rsidRPr="00D269D8">
        <w:t xml:space="preserve"> </w:t>
      </w:r>
      <w:r w:rsidR="00D269D8">
        <w:t>Российской Федерации</w:t>
      </w:r>
      <w:r>
        <w:t xml:space="preserve"> «О порядке рассмотрения обращений граждан РФ» заместителем</w:t>
      </w:r>
      <w:r w:rsidR="005A4E3A">
        <w:t xml:space="preserve"> главы</w:t>
      </w:r>
      <w:r>
        <w:t xml:space="preserve"> </w:t>
      </w:r>
      <w:r w:rsidR="00D269D8">
        <w:t xml:space="preserve">администрации района </w:t>
      </w:r>
      <w:r>
        <w:t xml:space="preserve">на письменное обращение заявителя </w:t>
      </w:r>
      <w:r w:rsidRPr="00CF6BBF">
        <w:t xml:space="preserve">о предоставлении </w:t>
      </w:r>
      <w:r w:rsidR="00D269D8">
        <w:t xml:space="preserve">документов и сведений о </w:t>
      </w:r>
      <w:r w:rsidRPr="00CF6BBF">
        <w:t>результатах работы по изменению информации о сносе объектов культурного наследия</w:t>
      </w:r>
      <w:r>
        <w:t xml:space="preserve"> размещенной на официальном сайте</w:t>
      </w:r>
      <w:r w:rsidR="00D269D8">
        <w:t xml:space="preserve"> администрации района,</w:t>
      </w:r>
      <w:r>
        <w:t xml:space="preserve"> в установленный 30 – </w:t>
      </w:r>
      <w:proofErr w:type="spellStart"/>
      <w:r>
        <w:t>дневный</w:t>
      </w:r>
      <w:proofErr w:type="spellEnd"/>
      <w:r>
        <w:t xml:space="preserve"> срок ответ подготовлен не был. На момент проверки нормативный срок предоставления ответа нарушен</w:t>
      </w:r>
      <w:r w:rsidR="00D269D8">
        <w:t xml:space="preserve"> более чем на 3</w:t>
      </w:r>
      <w:r w:rsidR="00E36F71">
        <w:t xml:space="preserve"> месяца.</w:t>
      </w:r>
    </w:p>
    <w:p w:rsidR="00E36F71" w:rsidRDefault="00E36F71">
      <w:r>
        <w:t xml:space="preserve">Исходя из положений </w:t>
      </w:r>
      <w:r w:rsidRPr="00E36F71">
        <w:t>части 1 статьи 9 Федерального закона № 59-ФЗ,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E36F71" w:rsidRDefault="00E36F71">
      <w:r>
        <w:t>По результатам проверки прокуратурой Пудожского района в отношении заместителя главы Пудожского района было возбуждено производство по делу об административном правонарушении, предусмотренном ст.5.59 КоАП РФ (нарушение порядка</w:t>
      </w:r>
      <w:r w:rsidR="00D269D8">
        <w:t xml:space="preserve"> рассмотрения</w:t>
      </w:r>
      <w:r>
        <w:t xml:space="preserve"> обращений граждан).</w:t>
      </w:r>
    </w:p>
    <w:p w:rsidR="005A4E3A" w:rsidRDefault="00E36F71">
      <w:r>
        <w:t xml:space="preserve">Мировым судьей судебного участка Пудожского района по итогам рассмотрения дела заместитель главы </w:t>
      </w:r>
      <w:r w:rsidR="00D269D8">
        <w:t xml:space="preserve">района </w:t>
      </w:r>
      <w:bookmarkStart w:id="0" w:name="_GoBack"/>
      <w:bookmarkEnd w:id="0"/>
      <w:r>
        <w:t xml:space="preserve">привлечён к административной </w:t>
      </w:r>
      <w:r w:rsidR="005A4E3A">
        <w:t>ответственности</w:t>
      </w:r>
      <w:r>
        <w:t xml:space="preserve">, ему назначено наказание в виде административного штрафа в размере 5000 рублей. </w:t>
      </w:r>
    </w:p>
    <w:p w:rsidR="00E36F71" w:rsidRPr="00CF6BBF" w:rsidRDefault="00E36F71">
      <w:r>
        <w:t>Постан</w:t>
      </w:r>
      <w:r w:rsidR="005A4E3A">
        <w:t>овление вступило в законную силу.</w:t>
      </w:r>
    </w:p>
    <w:sectPr w:rsidR="00E36F71" w:rsidRPr="00CF6BBF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24"/>
    <w:rsid w:val="001809EE"/>
    <w:rsid w:val="00352FC6"/>
    <w:rsid w:val="00422221"/>
    <w:rsid w:val="005A4E3A"/>
    <w:rsid w:val="00843A24"/>
    <w:rsid w:val="00CF6BBF"/>
    <w:rsid w:val="00D269D8"/>
    <w:rsid w:val="00D347A9"/>
    <w:rsid w:val="00E36F71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9B4D"/>
  <w15:chartTrackingRefBased/>
  <w15:docId w15:val="{D68D84D1-77C4-4CC1-9AB2-DC2F8833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E3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4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Гюннинен Кира Владимировна</dc:creator>
  <cp:keywords/>
  <dc:description/>
  <cp:lastModifiedBy>Гюннинен Кира Владимировна</cp:lastModifiedBy>
  <cp:revision>3</cp:revision>
  <cp:lastPrinted>2021-09-22T15:08:00Z</cp:lastPrinted>
  <dcterms:created xsi:type="dcterms:W3CDTF">2021-09-22T14:34:00Z</dcterms:created>
  <dcterms:modified xsi:type="dcterms:W3CDTF">2021-09-23T06:04:00Z</dcterms:modified>
</cp:coreProperties>
</file>