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0E" w:rsidRDefault="007F430E" w:rsidP="007F430E">
      <w:pPr>
        <w:jc w:val="center"/>
      </w:pPr>
      <w:r w:rsidRPr="00895F61">
        <w:rPr>
          <w:rFonts w:ascii="Times New Roman" w:eastAsia="Times New Roman" w:hAnsi="Times New Roman" w:cs="Times New Roman"/>
          <w:sz w:val="24"/>
          <w:szCs w:val="24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5pt" o:ole="" fillcolor="window">
            <v:imagedata r:id="rId6" o:title="" gain="57672f" blacklevel="1966f"/>
          </v:shape>
          <o:OLEObject Type="Embed" ProgID="Word.Picture.8" ShapeID="_x0000_i1025" DrawAspect="Content" ObjectID="_1588080314" r:id="rId7"/>
        </w:object>
      </w:r>
    </w:p>
    <w:p w:rsidR="007F430E" w:rsidRDefault="007F430E" w:rsidP="007F43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7F430E" w:rsidRDefault="007F430E" w:rsidP="007F43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ПУДОЖСКИЙ МУНИЦИПАЛЬНЫЙ РАЙОН</w:t>
      </w:r>
    </w:p>
    <w:p w:rsidR="007F430E" w:rsidRDefault="007F430E" w:rsidP="007F43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 КУГАНАВОЛОКСКОГО СЕЛЬСКОГО ПОСЕЛЕНИЯ</w:t>
      </w:r>
    </w:p>
    <w:p w:rsidR="007F430E" w:rsidRDefault="007F430E" w:rsidP="007F43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430E" w:rsidRDefault="007F430E" w:rsidP="007F43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XIV</w:t>
      </w:r>
      <w:r>
        <w:rPr>
          <w:rFonts w:ascii="Times New Roman" w:hAnsi="Times New Roman"/>
          <w:b/>
          <w:sz w:val="24"/>
          <w:szCs w:val="24"/>
        </w:rPr>
        <w:t xml:space="preserve">  СЕССИЯ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 СОЗЫВА</w:t>
      </w:r>
    </w:p>
    <w:p w:rsidR="007F430E" w:rsidRDefault="007F430E" w:rsidP="007F430E">
      <w:pPr>
        <w:pStyle w:val="a3"/>
        <w:jc w:val="center"/>
        <w:rPr>
          <w:rFonts w:ascii="Times New Roman" w:hAnsi="Times New Roman"/>
          <w:sz w:val="24"/>
        </w:rPr>
      </w:pPr>
    </w:p>
    <w:p w:rsidR="007F430E" w:rsidRDefault="007F430E" w:rsidP="007F43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 № </w:t>
      </w:r>
      <w:r w:rsidR="00FC19EB">
        <w:rPr>
          <w:rFonts w:ascii="Times New Roman" w:hAnsi="Times New Roman"/>
          <w:b/>
          <w:sz w:val="24"/>
          <w:szCs w:val="24"/>
        </w:rPr>
        <w:t>69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F430E" w:rsidRDefault="007F430E" w:rsidP="007F430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5149F" w:rsidRDefault="0085149F" w:rsidP="0085149F">
      <w:pPr>
        <w:pStyle w:val="a3"/>
        <w:rPr>
          <w:rFonts w:ascii="Times New Roman" w:hAnsi="Times New Roman"/>
          <w:sz w:val="24"/>
          <w:szCs w:val="24"/>
        </w:rPr>
      </w:pPr>
    </w:p>
    <w:p w:rsidR="007F430E" w:rsidRPr="000C609E" w:rsidRDefault="000C609E" w:rsidP="0085149F">
      <w:pPr>
        <w:pStyle w:val="a3"/>
        <w:rPr>
          <w:rFonts w:ascii="Times New Roman" w:hAnsi="Times New Roman"/>
          <w:b/>
          <w:sz w:val="24"/>
          <w:szCs w:val="24"/>
        </w:rPr>
      </w:pPr>
      <w:r w:rsidRPr="000C609E">
        <w:rPr>
          <w:rFonts w:ascii="Times New Roman" w:hAnsi="Times New Roman"/>
          <w:b/>
          <w:sz w:val="24"/>
          <w:szCs w:val="24"/>
        </w:rPr>
        <w:t>10</w:t>
      </w:r>
      <w:r w:rsidR="0085149F" w:rsidRPr="000C609E">
        <w:rPr>
          <w:rFonts w:ascii="Times New Roman" w:hAnsi="Times New Roman"/>
          <w:b/>
          <w:sz w:val="24"/>
          <w:szCs w:val="24"/>
        </w:rPr>
        <w:t xml:space="preserve"> ноября</w:t>
      </w:r>
      <w:r w:rsidR="007F430E" w:rsidRPr="000C609E">
        <w:rPr>
          <w:rFonts w:ascii="Times New Roman" w:hAnsi="Times New Roman"/>
          <w:b/>
          <w:sz w:val="24"/>
          <w:szCs w:val="24"/>
        </w:rPr>
        <w:t xml:space="preserve"> 2016 года                                                                     д. Куганаволок</w:t>
      </w:r>
    </w:p>
    <w:p w:rsidR="007F430E" w:rsidRPr="000C609E" w:rsidRDefault="007F430E" w:rsidP="007F430E">
      <w:pPr>
        <w:pStyle w:val="1"/>
        <w:jc w:val="left"/>
        <w:rPr>
          <w:sz w:val="24"/>
        </w:rPr>
      </w:pPr>
      <w:r w:rsidRPr="000C609E">
        <w:rPr>
          <w:sz w:val="24"/>
        </w:rPr>
        <w:t xml:space="preserve">                                              </w:t>
      </w:r>
    </w:p>
    <w:p w:rsidR="007F430E" w:rsidRPr="00A05BE3" w:rsidRDefault="007F430E" w:rsidP="007F43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BE3">
        <w:rPr>
          <w:rFonts w:ascii="Times New Roman" w:hAnsi="Times New Roman" w:cs="Times New Roman"/>
          <w:b/>
          <w:sz w:val="26"/>
          <w:szCs w:val="26"/>
        </w:rPr>
        <w:t>«Об установлении и введении в действие на террритории Куганаволокского сельского поселения налога на имущество физических лиц»</w:t>
      </w:r>
    </w:p>
    <w:p w:rsidR="007F430E" w:rsidRPr="000C609E" w:rsidRDefault="007F430E" w:rsidP="007F43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30E" w:rsidRPr="000C609E" w:rsidRDefault="007F430E" w:rsidP="007F43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>В соответствии с главой 32 Налогового кодекса Российской Федерации,</w:t>
      </w:r>
    </w:p>
    <w:p w:rsidR="007F430E" w:rsidRPr="000C609E" w:rsidRDefault="007F430E" w:rsidP="007F430E">
      <w:pPr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 xml:space="preserve">              Совет Куганаволокского сельского поселения</w:t>
      </w:r>
    </w:p>
    <w:p w:rsidR="007F430E" w:rsidRPr="000C609E" w:rsidRDefault="007F430E" w:rsidP="007F430E">
      <w:pPr>
        <w:rPr>
          <w:rFonts w:ascii="Times New Roman" w:hAnsi="Times New Roman" w:cs="Times New Roman"/>
          <w:sz w:val="24"/>
          <w:szCs w:val="24"/>
        </w:rPr>
      </w:pPr>
    </w:p>
    <w:p w:rsidR="007F430E" w:rsidRPr="000C609E" w:rsidRDefault="007F430E" w:rsidP="007F4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609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C609E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F430E" w:rsidRPr="000C609E" w:rsidRDefault="007F430E" w:rsidP="007F430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>Установить и ввести с 1 января 2017г. на территории Куганаволокского сельского поселения налог на имущество физических лиц;</w:t>
      </w:r>
    </w:p>
    <w:p w:rsidR="007F430E" w:rsidRPr="000C609E" w:rsidRDefault="007F430E" w:rsidP="007F430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 xml:space="preserve">Установить налоговые </w:t>
      </w:r>
      <w:proofErr w:type="gramStart"/>
      <w:r w:rsidRPr="000C609E">
        <w:rPr>
          <w:rFonts w:ascii="Times New Roman" w:hAnsi="Times New Roman" w:cs="Times New Roman"/>
          <w:sz w:val="24"/>
          <w:szCs w:val="24"/>
        </w:rPr>
        <w:t>ставки</w:t>
      </w:r>
      <w:proofErr w:type="gramEnd"/>
      <w:r w:rsidRPr="000C609E">
        <w:rPr>
          <w:rFonts w:ascii="Times New Roman" w:hAnsi="Times New Roman" w:cs="Times New Roman"/>
          <w:sz w:val="24"/>
          <w:szCs w:val="24"/>
        </w:rPr>
        <w:t xml:space="preserve"> при определении налоговой базы исходя из кадастровой стоимости объекта налогообложения в следующих размерах:</w:t>
      </w:r>
    </w:p>
    <w:p w:rsidR="007F430E" w:rsidRPr="000C609E" w:rsidRDefault="0085149F" w:rsidP="007F430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  <w:u w:val="single"/>
        </w:rPr>
        <w:t xml:space="preserve">0,1 </w:t>
      </w:r>
      <w:r w:rsidR="007F430E" w:rsidRPr="000C609E">
        <w:rPr>
          <w:rFonts w:ascii="Times New Roman" w:hAnsi="Times New Roman" w:cs="Times New Roman"/>
          <w:sz w:val="24"/>
          <w:szCs w:val="24"/>
          <w:u w:val="single"/>
        </w:rPr>
        <w:t>процента</w:t>
      </w:r>
      <w:r w:rsidR="007F430E" w:rsidRPr="000C609E">
        <w:rPr>
          <w:rFonts w:ascii="Times New Roman" w:hAnsi="Times New Roman" w:cs="Times New Roman"/>
          <w:sz w:val="24"/>
          <w:szCs w:val="24"/>
        </w:rPr>
        <w:t xml:space="preserve"> в отношении:</w:t>
      </w:r>
    </w:p>
    <w:p w:rsidR="007F430E" w:rsidRPr="000C609E" w:rsidRDefault="007F430E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>- жилых домов, жилых помещений;</w:t>
      </w:r>
    </w:p>
    <w:p w:rsidR="007F430E" w:rsidRPr="000C609E" w:rsidRDefault="007F430E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7F430E" w:rsidRPr="000C609E" w:rsidRDefault="007F430E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одно жилое помещение (жилой дом);</w:t>
      </w:r>
    </w:p>
    <w:p w:rsidR="007F430E" w:rsidRPr="000C609E" w:rsidRDefault="007F430E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>- гаражей и машино-мост;</w:t>
      </w:r>
    </w:p>
    <w:p w:rsidR="007F430E" w:rsidRPr="000C609E" w:rsidRDefault="007F430E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их которых не превышает 50 квадратных метров и которые расположены на земельных участках, предоставленных для ведения личного подсобного, дачногохозяйства, огородничества, садоводства или индивидуального жилищного строительства;</w:t>
      </w:r>
    </w:p>
    <w:p w:rsidR="007F430E" w:rsidRPr="000C609E" w:rsidRDefault="0085149F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 xml:space="preserve">2) </w:t>
      </w:r>
      <w:r w:rsidR="007F430E" w:rsidRPr="000C60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609E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="007F430E" w:rsidRPr="000C609E">
        <w:rPr>
          <w:rFonts w:ascii="Times New Roman" w:hAnsi="Times New Roman" w:cs="Times New Roman"/>
          <w:sz w:val="24"/>
          <w:szCs w:val="24"/>
          <w:u w:val="single"/>
        </w:rPr>
        <w:t>процента</w:t>
      </w:r>
      <w:r w:rsidR="007F430E" w:rsidRPr="000C609E">
        <w:rPr>
          <w:rFonts w:ascii="Times New Roman" w:hAnsi="Times New Roman" w:cs="Times New Roman"/>
          <w:sz w:val="24"/>
          <w:szCs w:val="24"/>
        </w:rPr>
        <w:t xml:space="preserve"> в отношении объектов налогообложения, включенных в перечень, определяемый в соответствии с пунктом 7 статьи 378.2, абзацем вторым пункта 10 статьи 378.2 Налогового кодекса Российской Федерации;</w:t>
      </w:r>
    </w:p>
    <w:p w:rsidR="007F430E" w:rsidRPr="000C609E" w:rsidRDefault="0085149F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t xml:space="preserve">3) </w:t>
      </w:r>
      <w:r w:rsidRPr="000C609E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="007F430E" w:rsidRPr="000C609E">
        <w:rPr>
          <w:rFonts w:ascii="Times New Roman" w:hAnsi="Times New Roman" w:cs="Times New Roman"/>
          <w:sz w:val="24"/>
          <w:szCs w:val="24"/>
          <w:u w:val="single"/>
        </w:rPr>
        <w:t>процента</w:t>
      </w:r>
      <w:r w:rsidR="007F430E" w:rsidRPr="000C609E">
        <w:rPr>
          <w:rFonts w:ascii="Times New Roman" w:hAnsi="Times New Roman" w:cs="Times New Roman"/>
          <w:sz w:val="24"/>
          <w:szCs w:val="24"/>
        </w:rPr>
        <w:t xml:space="preserve"> в отношении объектов налогообложения, кадастровая стоимость каждого из которых превышает 300млн. рублей;</w:t>
      </w:r>
    </w:p>
    <w:p w:rsidR="007F430E" w:rsidRPr="000C609E" w:rsidRDefault="0085149F" w:rsidP="007F430E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0C609E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0C609E">
        <w:rPr>
          <w:rFonts w:ascii="Times New Roman" w:hAnsi="Times New Roman" w:cs="Times New Roman"/>
          <w:sz w:val="24"/>
          <w:szCs w:val="24"/>
          <w:u w:val="single"/>
        </w:rPr>
        <w:t xml:space="preserve">0,5 </w:t>
      </w:r>
      <w:r w:rsidR="007F430E" w:rsidRPr="000C609E">
        <w:rPr>
          <w:rFonts w:ascii="Times New Roman" w:hAnsi="Times New Roman" w:cs="Times New Roman"/>
          <w:sz w:val="24"/>
          <w:szCs w:val="24"/>
          <w:u w:val="single"/>
        </w:rPr>
        <w:t>процента</w:t>
      </w:r>
      <w:r w:rsidR="007F430E" w:rsidRPr="000C609E">
        <w:rPr>
          <w:rFonts w:ascii="Times New Roman" w:hAnsi="Times New Roman" w:cs="Times New Roman"/>
          <w:sz w:val="24"/>
          <w:szCs w:val="24"/>
        </w:rPr>
        <w:t xml:space="preserve"> в отношении прочих объектов налогообложения;</w:t>
      </w:r>
    </w:p>
    <w:p w:rsidR="00A72A72" w:rsidRPr="000C609E" w:rsidRDefault="00A72A72" w:rsidP="00A72A72">
      <w:pPr>
        <w:pStyle w:val="a5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C609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C609E">
        <w:rPr>
          <w:rFonts w:ascii="Times New Roman" w:hAnsi="Times New Roman" w:cs="Times New Roman"/>
          <w:sz w:val="24"/>
          <w:szCs w:val="24"/>
        </w:rPr>
        <w:t>Решение</w:t>
      </w:r>
      <w:r w:rsidR="000C609E" w:rsidRPr="000C609E">
        <w:rPr>
          <w:rFonts w:ascii="Times New Roman" w:hAnsi="Times New Roman" w:cs="Times New Roman"/>
          <w:sz w:val="24"/>
          <w:szCs w:val="24"/>
        </w:rPr>
        <w:t xml:space="preserve"> №35 от 26 ноября 2014 г.  </w:t>
      </w:r>
      <w:r w:rsidR="000C609E" w:rsidRPr="000C609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C609E" w:rsidRPr="000C609E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0C609E" w:rsidRPr="000C609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C609E" w:rsidRPr="000C609E">
        <w:rPr>
          <w:rFonts w:ascii="Times New Roman" w:hAnsi="Times New Roman" w:cs="Times New Roman"/>
          <w:sz w:val="24"/>
          <w:szCs w:val="24"/>
        </w:rPr>
        <w:t xml:space="preserve"> созыва  </w:t>
      </w:r>
      <w:r w:rsidRPr="000C609E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</w:p>
    <w:p w:rsidR="00616D2C" w:rsidRPr="000C609E" w:rsidRDefault="00A72A72" w:rsidP="00A72A72">
      <w:pPr>
        <w:pStyle w:val="a5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C609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C609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</w:t>
      </w:r>
      <w:r w:rsidR="00616D2C" w:rsidRPr="000C609E">
        <w:rPr>
          <w:rFonts w:ascii="Times New Roman" w:hAnsi="Times New Roman" w:cs="Times New Roman"/>
          <w:sz w:val="24"/>
          <w:szCs w:val="24"/>
        </w:rPr>
        <w:t>1 января 2017г., но не ранее чем по истечении одного месяца со дня его официального опубликования.</w:t>
      </w:r>
    </w:p>
    <w:p w:rsidR="00616D2C" w:rsidRPr="000C609E" w:rsidRDefault="00616D2C" w:rsidP="00616D2C">
      <w:pPr>
        <w:rPr>
          <w:rFonts w:ascii="Times New Roman" w:hAnsi="Times New Roman" w:cs="Times New Roman"/>
          <w:sz w:val="24"/>
          <w:szCs w:val="24"/>
        </w:rPr>
      </w:pPr>
    </w:p>
    <w:p w:rsidR="00A72A72" w:rsidRPr="000C609E" w:rsidRDefault="00A05BE3" w:rsidP="00A05BE3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6D2C" w:rsidRPr="000C609E">
        <w:rPr>
          <w:rFonts w:ascii="Times New Roman" w:hAnsi="Times New Roman" w:cs="Times New Roman"/>
          <w:sz w:val="24"/>
          <w:szCs w:val="24"/>
        </w:rPr>
        <w:t>Председателя Совета</w:t>
      </w:r>
    </w:p>
    <w:p w:rsidR="00616D2C" w:rsidRPr="000C609E" w:rsidRDefault="00A05BE3" w:rsidP="00616D2C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6D2C" w:rsidRPr="000C609E">
        <w:rPr>
          <w:rFonts w:ascii="Times New Roman" w:hAnsi="Times New Roman" w:cs="Times New Roman"/>
          <w:sz w:val="24"/>
          <w:szCs w:val="24"/>
        </w:rPr>
        <w:t xml:space="preserve">Куганаволокского сельского поселения                          </w:t>
      </w:r>
      <w:r w:rsidR="000C609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C609E">
        <w:rPr>
          <w:rFonts w:ascii="Times New Roman" w:hAnsi="Times New Roman" w:cs="Times New Roman"/>
          <w:sz w:val="24"/>
          <w:szCs w:val="24"/>
        </w:rPr>
        <w:t xml:space="preserve"> </w:t>
      </w:r>
      <w:r w:rsidR="000C609E" w:rsidRPr="000C609E">
        <w:rPr>
          <w:rFonts w:ascii="Times New Roman" w:hAnsi="Times New Roman" w:cs="Times New Roman"/>
          <w:sz w:val="24"/>
          <w:szCs w:val="24"/>
        </w:rPr>
        <w:t>Леонтьева Е.М</w:t>
      </w:r>
      <w:r w:rsidR="00616D2C" w:rsidRPr="000C609E">
        <w:rPr>
          <w:rFonts w:ascii="Times New Roman" w:hAnsi="Times New Roman" w:cs="Times New Roman"/>
          <w:sz w:val="24"/>
          <w:szCs w:val="24"/>
        </w:rPr>
        <w:t>.</w:t>
      </w:r>
    </w:p>
    <w:p w:rsidR="000C609E" w:rsidRDefault="000C609E" w:rsidP="00616D2C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616D2C" w:rsidRPr="000C609E" w:rsidRDefault="00A05BE3" w:rsidP="00616D2C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6D2C" w:rsidRPr="000C609E">
        <w:rPr>
          <w:rFonts w:ascii="Times New Roman" w:hAnsi="Times New Roman" w:cs="Times New Roman"/>
          <w:sz w:val="24"/>
          <w:szCs w:val="24"/>
        </w:rPr>
        <w:t>Глава Куганаволокского</w:t>
      </w:r>
    </w:p>
    <w:p w:rsidR="00616D2C" w:rsidRPr="000C609E" w:rsidRDefault="00A05BE3" w:rsidP="00616D2C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6D2C" w:rsidRPr="000C609E">
        <w:rPr>
          <w:rFonts w:ascii="Times New Roman" w:hAnsi="Times New Roman" w:cs="Times New Roman"/>
          <w:sz w:val="24"/>
          <w:szCs w:val="24"/>
        </w:rPr>
        <w:t xml:space="preserve">сельского поселения         </w:t>
      </w:r>
      <w:r w:rsidR="007047F1" w:rsidRPr="000C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16D2C" w:rsidRPr="000C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047F1" w:rsidRPr="000C609E">
        <w:rPr>
          <w:rFonts w:ascii="Times New Roman" w:hAnsi="Times New Roman" w:cs="Times New Roman"/>
          <w:sz w:val="24"/>
          <w:szCs w:val="24"/>
        </w:rPr>
        <w:t>Колгушкин. В.Ф.</w:t>
      </w:r>
    </w:p>
    <w:sectPr w:rsidR="00616D2C" w:rsidRPr="000C609E" w:rsidSect="00A05BE3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676"/>
    <w:multiLevelType w:val="hybridMultilevel"/>
    <w:tmpl w:val="B57A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E3935"/>
    <w:multiLevelType w:val="hybridMultilevel"/>
    <w:tmpl w:val="2522D324"/>
    <w:lvl w:ilvl="0" w:tplc="29A896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30E"/>
    <w:rsid w:val="000B04BC"/>
    <w:rsid w:val="000C609E"/>
    <w:rsid w:val="00616D2C"/>
    <w:rsid w:val="007047F1"/>
    <w:rsid w:val="00731505"/>
    <w:rsid w:val="007F430E"/>
    <w:rsid w:val="007F525F"/>
    <w:rsid w:val="0085149F"/>
    <w:rsid w:val="00895F61"/>
    <w:rsid w:val="008E53E2"/>
    <w:rsid w:val="00A05BE3"/>
    <w:rsid w:val="00A72A72"/>
    <w:rsid w:val="00D84971"/>
    <w:rsid w:val="00FC19EB"/>
    <w:rsid w:val="00FD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61"/>
  </w:style>
  <w:style w:type="paragraph" w:styleId="1">
    <w:name w:val="heading 1"/>
    <w:basedOn w:val="a"/>
    <w:next w:val="a"/>
    <w:link w:val="10"/>
    <w:qFormat/>
    <w:rsid w:val="007F43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0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Plain Text"/>
    <w:basedOn w:val="a"/>
    <w:link w:val="a4"/>
    <w:semiHidden/>
    <w:unhideWhenUsed/>
    <w:rsid w:val="007F430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F430E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F4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F4AB-B916-41F2-8369-4EC9AD01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2016-11-17T07:13:00Z</cp:lastPrinted>
  <dcterms:created xsi:type="dcterms:W3CDTF">2016-10-27T06:37:00Z</dcterms:created>
  <dcterms:modified xsi:type="dcterms:W3CDTF">2018-05-17T13:39:00Z</dcterms:modified>
</cp:coreProperties>
</file>