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5A" w:rsidRDefault="00955E5A" w:rsidP="00955E5A">
      <w:pPr>
        <w:jc w:val="center"/>
      </w:pPr>
      <w:r w:rsidRPr="008942C4">
        <w:rPr>
          <w:rFonts w:ascii="Times New Roman" w:eastAsia="Times New Roman" w:hAnsi="Times New Roman" w:cs="Times New Roman"/>
          <w:sz w:val="24"/>
          <w:szCs w:val="24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3.5pt" o:ole="" fillcolor="window">
            <v:imagedata r:id="rId5" o:title="" gain="57672f" blacklevel="1966f"/>
          </v:shape>
          <o:OLEObject Type="Embed" ProgID="Word.Picture.8" ShapeID="_x0000_i1025" DrawAspect="Content" ObjectID="_1540882571" r:id="rId6"/>
        </w:object>
      </w:r>
    </w:p>
    <w:p w:rsidR="00955E5A" w:rsidRDefault="00955E5A" w:rsidP="00955E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955E5A" w:rsidRDefault="00955E5A" w:rsidP="00955E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ПУДОЖСКИЙ МУНИЦИПАЛЬНЫЙ РАЙОН</w:t>
      </w:r>
    </w:p>
    <w:p w:rsidR="00955E5A" w:rsidRDefault="00955E5A" w:rsidP="00955E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СОВЕТ  КУГАНАВОЛОКСКОГО СЕЛЬСКОГО ПОСЕЛЕНИЯ</w:t>
      </w:r>
    </w:p>
    <w:p w:rsidR="00955E5A" w:rsidRDefault="00955E5A" w:rsidP="00955E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55E5A" w:rsidRDefault="00955E5A" w:rsidP="00955E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XIV</w:t>
      </w:r>
      <w:r>
        <w:rPr>
          <w:rFonts w:ascii="Times New Roman" w:hAnsi="Times New Roman"/>
          <w:b/>
          <w:sz w:val="24"/>
          <w:szCs w:val="24"/>
        </w:rPr>
        <w:t xml:space="preserve">  СЕССИЯ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highlight w:val="yellow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 СОЗЫВА</w:t>
      </w:r>
    </w:p>
    <w:p w:rsidR="00955E5A" w:rsidRDefault="00955E5A" w:rsidP="00955E5A">
      <w:pPr>
        <w:pStyle w:val="a3"/>
        <w:jc w:val="center"/>
        <w:rPr>
          <w:rFonts w:ascii="Times New Roman" w:hAnsi="Times New Roman"/>
          <w:sz w:val="24"/>
        </w:rPr>
      </w:pPr>
    </w:p>
    <w:p w:rsidR="00955E5A" w:rsidRDefault="00955E5A" w:rsidP="00955E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 №</w:t>
      </w:r>
      <w:r w:rsidR="007C21B4">
        <w:rPr>
          <w:rFonts w:ascii="Times New Roman" w:hAnsi="Times New Roman"/>
          <w:b/>
          <w:sz w:val="24"/>
          <w:szCs w:val="24"/>
        </w:rPr>
        <w:t>67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955E5A" w:rsidRDefault="00955E5A" w:rsidP="00955E5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5E5A" w:rsidRDefault="00955E5A" w:rsidP="00955E5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5E5A" w:rsidRDefault="007C21B4" w:rsidP="007C21B4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 ноября </w:t>
      </w:r>
      <w:r w:rsidR="00955E5A">
        <w:rPr>
          <w:rFonts w:ascii="Times New Roman" w:hAnsi="Times New Roman"/>
          <w:b/>
          <w:sz w:val="24"/>
        </w:rPr>
        <w:t xml:space="preserve"> 2016 года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</w:t>
      </w:r>
      <w:r w:rsidR="00955E5A"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 xml:space="preserve">  </w:t>
      </w:r>
      <w:r w:rsidR="00955E5A">
        <w:rPr>
          <w:rFonts w:ascii="Times New Roman" w:hAnsi="Times New Roman"/>
          <w:b/>
          <w:sz w:val="24"/>
        </w:rPr>
        <w:t xml:space="preserve"> д. Куганаволок</w:t>
      </w:r>
    </w:p>
    <w:p w:rsidR="00955E5A" w:rsidRDefault="00955E5A" w:rsidP="00955E5A">
      <w:pPr>
        <w:pStyle w:val="1"/>
        <w:jc w:val="left"/>
        <w:rPr>
          <w:sz w:val="24"/>
        </w:rPr>
      </w:pPr>
      <w:r>
        <w:t xml:space="preserve">                                              </w:t>
      </w:r>
    </w:p>
    <w:p w:rsidR="00955E5A" w:rsidRPr="00C56961" w:rsidRDefault="00955E5A" w:rsidP="00955E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6961">
        <w:rPr>
          <w:rFonts w:ascii="Times New Roman" w:hAnsi="Times New Roman" w:cs="Times New Roman"/>
          <w:b/>
          <w:sz w:val="26"/>
          <w:szCs w:val="26"/>
        </w:rPr>
        <w:t>«Об утверждении Порядка увольнения лиц, замещающих должности муниципальной службы в органах местного самоуправления Куганаволокского сельского поселения, в  связи с утратой доверия»</w:t>
      </w:r>
    </w:p>
    <w:p w:rsidR="00955E5A" w:rsidRPr="00C56961" w:rsidRDefault="00955E5A" w:rsidP="00955E5A">
      <w:pPr>
        <w:ind w:firstLine="708"/>
        <w:jc w:val="both"/>
        <w:rPr>
          <w:rFonts w:ascii="Times New Roman" w:hAnsi="Times New Roman" w:cs="Times New Roman"/>
        </w:rPr>
      </w:pPr>
    </w:p>
    <w:p w:rsidR="00955E5A" w:rsidRPr="00C56961" w:rsidRDefault="00955E5A" w:rsidP="00955E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В со</w:t>
      </w:r>
      <w:r w:rsidR="007C21B4" w:rsidRPr="00C56961">
        <w:rPr>
          <w:rFonts w:ascii="Times New Roman" w:hAnsi="Times New Roman" w:cs="Times New Roman"/>
          <w:sz w:val="24"/>
          <w:szCs w:val="24"/>
        </w:rPr>
        <w:t>ответствии с Федеральными закона</w:t>
      </w:r>
      <w:r w:rsidRPr="00C56961">
        <w:rPr>
          <w:rFonts w:ascii="Times New Roman" w:hAnsi="Times New Roman" w:cs="Times New Roman"/>
          <w:sz w:val="24"/>
          <w:szCs w:val="24"/>
        </w:rPr>
        <w:t>ми от 02.03.2007 №25-ФЗ «О муниципальной службе в Российской Федерации», от 25.12.2008 №273-ФЗ «О противодействии коррупции»,</w:t>
      </w:r>
    </w:p>
    <w:p w:rsidR="00955E5A" w:rsidRPr="00C56961" w:rsidRDefault="00955E5A" w:rsidP="00955E5A">
      <w:pPr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 xml:space="preserve">              Совет Куганаволокского сельского поселения</w:t>
      </w:r>
    </w:p>
    <w:p w:rsidR="00955E5A" w:rsidRPr="00C56961" w:rsidRDefault="00955E5A" w:rsidP="00955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696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56961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8942C4" w:rsidRPr="00C56961" w:rsidRDefault="00955E5A" w:rsidP="00955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Утвердить Порядок увольнения лиц, замещающих должности муниципальной службы в органах местного самоуправления Куганаволокского сельского поселения, в связи с утратой доверия (прилагается);</w:t>
      </w:r>
    </w:p>
    <w:p w:rsidR="00955E5A" w:rsidRPr="00C56961" w:rsidRDefault="00955E5A" w:rsidP="00955E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Настоящее решение подлежит официальному опубликованию, размещению на сайте Администрации Пудожского муниципального района в разделе «Поселения», в информационно-телекоммуникационной сети «Интернет».</w:t>
      </w:r>
    </w:p>
    <w:p w:rsidR="00955E5A" w:rsidRPr="00C56961" w:rsidRDefault="00955E5A" w:rsidP="00955E5A">
      <w:pPr>
        <w:rPr>
          <w:rFonts w:ascii="Times New Roman" w:hAnsi="Times New Roman" w:cs="Times New Roman"/>
          <w:sz w:val="24"/>
          <w:szCs w:val="24"/>
        </w:rPr>
      </w:pPr>
    </w:p>
    <w:p w:rsidR="00955E5A" w:rsidRPr="00C56961" w:rsidRDefault="00955E5A" w:rsidP="00955E5A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 xml:space="preserve">      </w:t>
      </w:r>
      <w:r w:rsidR="00C56961">
        <w:rPr>
          <w:rFonts w:ascii="Times New Roman" w:hAnsi="Times New Roman" w:cs="Times New Roman"/>
          <w:sz w:val="24"/>
          <w:szCs w:val="24"/>
        </w:rPr>
        <w:t xml:space="preserve">     </w:t>
      </w:r>
      <w:r w:rsidRPr="00C56961">
        <w:rPr>
          <w:rFonts w:ascii="Times New Roman" w:hAnsi="Times New Roman" w:cs="Times New Roman"/>
          <w:sz w:val="24"/>
          <w:szCs w:val="24"/>
        </w:rPr>
        <w:t>Председателя Совета</w:t>
      </w:r>
    </w:p>
    <w:p w:rsidR="00955E5A" w:rsidRPr="00C56961" w:rsidRDefault="00955E5A" w:rsidP="00955E5A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 xml:space="preserve"> </w:t>
      </w:r>
      <w:r w:rsidR="00C5696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56961">
        <w:rPr>
          <w:rFonts w:ascii="Times New Roman" w:hAnsi="Times New Roman" w:cs="Times New Roman"/>
          <w:sz w:val="24"/>
          <w:szCs w:val="24"/>
        </w:rPr>
        <w:t xml:space="preserve">Куганаволокского сельского поселения                     </w:t>
      </w:r>
      <w:r w:rsidR="007C21B4" w:rsidRPr="00C569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D05F4">
        <w:rPr>
          <w:rFonts w:ascii="Times New Roman" w:hAnsi="Times New Roman" w:cs="Times New Roman"/>
          <w:sz w:val="24"/>
          <w:szCs w:val="24"/>
        </w:rPr>
        <w:t xml:space="preserve">     </w:t>
      </w:r>
      <w:r w:rsidR="007C21B4" w:rsidRPr="00C56961">
        <w:rPr>
          <w:rFonts w:ascii="Times New Roman" w:hAnsi="Times New Roman" w:cs="Times New Roman"/>
          <w:sz w:val="24"/>
          <w:szCs w:val="24"/>
        </w:rPr>
        <w:t>Леонтьева Е.М.</w:t>
      </w:r>
    </w:p>
    <w:p w:rsidR="00955E5A" w:rsidRPr="00C56961" w:rsidRDefault="00955E5A" w:rsidP="00955E5A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</w:p>
    <w:p w:rsidR="00955E5A" w:rsidRPr="00C56961" w:rsidRDefault="00955E5A" w:rsidP="00955E5A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 xml:space="preserve"> </w:t>
      </w:r>
      <w:r w:rsidR="00C5696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56961">
        <w:rPr>
          <w:rFonts w:ascii="Times New Roman" w:hAnsi="Times New Roman" w:cs="Times New Roman"/>
          <w:sz w:val="24"/>
          <w:szCs w:val="24"/>
        </w:rPr>
        <w:t>Глава Куганаволокского</w:t>
      </w:r>
    </w:p>
    <w:p w:rsidR="00955E5A" w:rsidRPr="00C56961" w:rsidRDefault="00955E5A" w:rsidP="00955E5A">
      <w:pPr>
        <w:tabs>
          <w:tab w:val="left" w:pos="2490"/>
          <w:tab w:val="left" w:pos="7470"/>
        </w:tabs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 xml:space="preserve"> </w:t>
      </w:r>
      <w:r w:rsidR="00C5696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5696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56961">
        <w:rPr>
          <w:rFonts w:ascii="Times New Roman" w:hAnsi="Times New Roman" w:cs="Times New Roman"/>
          <w:sz w:val="24"/>
          <w:szCs w:val="24"/>
        </w:rPr>
        <w:tab/>
        <w:t>Колгушкин В.Ф.</w:t>
      </w:r>
    </w:p>
    <w:p w:rsidR="007C21B4" w:rsidRPr="00C56961" w:rsidRDefault="007C21B4" w:rsidP="00955E5A">
      <w:pPr>
        <w:tabs>
          <w:tab w:val="left" w:pos="2490"/>
          <w:tab w:val="left" w:pos="7470"/>
        </w:tabs>
        <w:rPr>
          <w:rFonts w:ascii="Times New Roman" w:hAnsi="Times New Roman" w:cs="Times New Roman"/>
        </w:rPr>
      </w:pPr>
    </w:p>
    <w:p w:rsidR="007C21B4" w:rsidRDefault="007C21B4" w:rsidP="00955E5A">
      <w:pPr>
        <w:tabs>
          <w:tab w:val="left" w:pos="2490"/>
          <w:tab w:val="left" w:pos="7470"/>
        </w:tabs>
      </w:pPr>
    </w:p>
    <w:p w:rsidR="00DD32F6" w:rsidRPr="00C56961" w:rsidRDefault="00DD32F6" w:rsidP="00DD32F6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Приложение №1 к Решению №</w:t>
      </w:r>
      <w:r w:rsidR="007C21B4" w:rsidRPr="00C56961">
        <w:rPr>
          <w:rFonts w:ascii="Times New Roman" w:hAnsi="Times New Roman" w:cs="Times New Roman"/>
          <w:sz w:val="24"/>
          <w:szCs w:val="24"/>
        </w:rPr>
        <w:t>67</w:t>
      </w:r>
      <w:r w:rsidRPr="00C56961">
        <w:rPr>
          <w:rFonts w:ascii="Times New Roman" w:hAnsi="Times New Roman" w:cs="Times New Roman"/>
          <w:sz w:val="24"/>
          <w:szCs w:val="24"/>
        </w:rPr>
        <w:t xml:space="preserve">  </w:t>
      </w:r>
      <w:r w:rsidR="007C21B4" w:rsidRPr="00C56961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7C21B4" w:rsidRPr="00C56961">
        <w:rPr>
          <w:rFonts w:ascii="Times New Roman" w:hAnsi="Times New Roman" w:cs="Times New Roman"/>
          <w:sz w:val="24"/>
          <w:szCs w:val="24"/>
        </w:rPr>
        <w:t xml:space="preserve"> </w:t>
      </w:r>
      <w:r w:rsidRPr="00C56961">
        <w:rPr>
          <w:rFonts w:ascii="Times New Roman" w:hAnsi="Times New Roman" w:cs="Times New Roman"/>
          <w:sz w:val="24"/>
          <w:szCs w:val="24"/>
        </w:rPr>
        <w:t>сессии</w:t>
      </w:r>
      <w:r w:rsidR="007C21B4" w:rsidRPr="00C56961">
        <w:rPr>
          <w:rFonts w:ascii="Times New Roman" w:hAnsi="Times New Roman" w:cs="Times New Roman"/>
          <w:sz w:val="24"/>
          <w:szCs w:val="24"/>
        </w:rPr>
        <w:t xml:space="preserve"> </w:t>
      </w:r>
      <w:r w:rsidR="007C21B4" w:rsidRPr="00C569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C21B4" w:rsidRPr="00C56961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DD32F6" w:rsidRPr="00C56961" w:rsidRDefault="00DD32F6" w:rsidP="00DD32F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ПОРЯДОК</w:t>
      </w:r>
    </w:p>
    <w:p w:rsidR="00DD32F6" w:rsidRPr="00C56961" w:rsidRDefault="00DD32F6" w:rsidP="00DD32F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УВОЛЬНЕНИЯ ЛИЦ, ЗАМЕЩАЮЩИХ ДОЛЖНОСТИ МУНИЦИПАЛЬНОЙ</w:t>
      </w:r>
    </w:p>
    <w:p w:rsidR="00DD32F6" w:rsidRPr="00C56961" w:rsidRDefault="00DD32F6" w:rsidP="00DD32F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СЛУЖБЫ В ОРГАНАХ МЕСТНОГО САМОУПРАВЛЕНИЯ</w:t>
      </w:r>
    </w:p>
    <w:p w:rsidR="00DD32F6" w:rsidRPr="00C56961" w:rsidRDefault="00DD32F6" w:rsidP="00DD32F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КУГАНАВОЛОКСКОГО СЕЛЬСКОГО ПОСЕЛЕНИЯ,</w:t>
      </w:r>
    </w:p>
    <w:p w:rsidR="00DD32F6" w:rsidRPr="00C56961" w:rsidRDefault="00DD32F6" w:rsidP="00DD32F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В СВЯЗИ С УТРАТОЙ ДОВЕРИЯ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 xml:space="preserve">1.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7" w:history="1">
        <w:r w:rsidRPr="00C56961">
          <w:rPr>
            <w:rStyle w:val="a6"/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C5696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C56961">
          <w:rPr>
            <w:rStyle w:val="a6"/>
            <w:rFonts w:ascii="Times New Roman" w:hAnsi="Times New Roman" w:cs="Times New Roman"/>
            <w:sz w:val="24"/>
            <w:szCs w:val="24"/>
          </w:rPr>
          <w:t>15</w:t>
        </w:r>
      </w:hyperlink>
      <w:r w:rsidRPr="00C56961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 25-ФЗ "О муниципальной службе в Российской Федерации".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2. Муниципальный служащий, совершивший коррупционное правонарушение, может быть временно (но не более чем на один месяц) до решения вопроса о его дисциплинарной ответственности отстранен от исполнения должностных обязанностей с сохранением денежного содержания.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Отстранение муниципального служащего от исполнения должностных обязанностей производится в соответствии с распоряжением (приказом) представителя нанимателя (работодателя).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3. До применения дисциплинарного взыскания непосредственный руководитель должен затребовать от муниципального служащего письменное объяснение.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Если по истечении двух рабочих дней со дня, когда муниципальному служащему предложено предоставить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Непредоставление муниципальным служащим объяснения не является препятствием для применения дисциплинарного взыскания.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4. Увольнение муниципального служащего в связи с утратой доверия производится распоряжением (приказом) представителя нанимателя (работодателя) на основании: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- доклада о результатах проверки, проведенной кадровым работником органа местного самоуправления района либо лицом, ответственным за работу по профилактике коррупционных и иных правонарушений в соответствующем органе администрации района, наделенном правами юридического лица;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lastRenderedPageBreak/>
        <w:t>- объяснений муниципального служащего;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- иных материалов.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56961">
        <w:rPr>
          <w:rFonts w:ascii="Times New Roman" w:hAnsi="Times New Roman" w:cs="Times New Roman"/>
          <w:sz w:val="24"/>
          <w:szCs w:val="24"/>
        </w:rPr>
        <w:t>При решении вопроса об увольнении учитываются характер совершенного муниципальным служащим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6. Дисциплинарное взыскание в виде увольнения в связи с утратой доверия применяется не позднее одного месяца со дня обнаружения коррупционного правонарушения, не считая периода временной нетрудоспособности муниципального служащего, пребывания его в отпуске, а также времени, необходимого для учета мнения представительного органа работников.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При этом взыскание не может быть применено позднее шести месяцев со дня совершения правонарушения.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 xml:space="preserve">7. В распоряжении (приказе) о применении дисциплинарного взыскания к муниципальному служащему в случае совершения им коррупционного правонарушения делается ссылка на </w:t>
      </w:r>
      <w:hyperlink r:id="rId9" w:history="1">
        <w:r w:rsidRPr="00C56961">
          <w:rPr>
            <w:rStyle w:val="a6"/>
            <w:rFonts w:ascii="Times New Roman" w:hAnsi="Times New Roman" w:cs="Times New Roman"/>
            <w:sz w:val="24"/>
            <w:szCs w:val="24"/>
          </w:rPr>
          <w:t>часть 1</w:t>
        </w:r>
      </w:hyperlink>
      <w:r w:rsidRPr="00C56961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C56961">
          <w:rPr>
            <w:rStyle w:val="a6"/>
            <w:rFonts w:ascii="Times New Roman" w:hAnsi="Times New Roman" w:cs="Times New Roman"/>
            <w:sz w:val="24"/>
            <w:szCs w:val="24"/>
          </w:rPr>
          <w:t>2 статьи 27.1</w:t>
        </w:r>
      </w:hyperlink>
      <w:r w:rsidRPr="00C56961">
        <w:rPr>
          <w:rFonts w:ascii="Times New Roman" w:hAnsi="Times New Roman" w:cs="Times New Roman"/>
          <w:sz w:val="24"/>
          <w:szCs w:val="24"/>
        </w:rPr>
        <w:t xml:space="preserve"> Федерального закона "О муниципальной службе в Российской Федерации".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56961">
        <w:rPr>
          <w:rFonts w:ascii="Times New Roman" w:hAnsi="Times New Roman" w:cs="Times New Roman"/>
          <w:sz w:val="24"/>
          <w:szCs w:val="24"/>
        </w:rPr>
        <w:t>Копия распоряжения (приказа) о применении к муниципальному служащему дисциплинарного взыскания с указанием совершенного коррупционного правонарушения и нормативных правовых актов, положения которых им нарушены, или об отказе в применении такого взыскания с мотивированным обоснованием объявляется муниципальному служащему под роспись в течение трех рабочих дней со дня издания указанного распоряжения (приказа), не считая времени отсутствия работника на работе, а также приобщается к</w:t>
      </w:r>
      <w:proofErr w:type="gramEnd"/>
      <w:r w:rsidRPr="00C56961">
        <w:rPr>
          <w:rFonts w:ascii="Times New Roman" w:hAnsi="Times New Roman" w:cs="Times New Roman"/>
          <w:sz w:val="24"/>
          <w:szCs w:val="24"/>
        </w:rPr>
        <w:t xml:space="preserve"> личному делу муниципального служащего. Если муниципальный служащий отказывается ознакомиться с указанным распоряжением (приказом) под роспись, то составляется соответствующий акт.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6961">
        <w:rPr>
          <w:rFonts w:ascii="Times New Roman" w:hAnsi="Times New Roman" w:cs="Times New Roman"/>
          <w:sz w:val="24"/>
          <w:szCs w:val="24"/>
        </w:rPr>
        <w:t>9. Муниципальный служащий вправе обжаловать дисциплинарное взыскание в установленном законодательством порядке.</w:t>
      </w:r>
    </w:p>
    <w:p w:rsidR="00DD32F6" w:rsidRPr="00C56961" w:rsidRDefault="00DD32F6" w:rsidP="00DD32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32F6" w:rsidRPr="00DD32F6" w:rsidRDefault="00DD32F6" w:rsidP="00DD32F6">
      <w:pPr>
        <w:ind w:firstLine="720"/>
        <w:jc w:val="both"/>
        <w:rPr>
          <w:sz w:val="24"/>
          <w:szCs w:val="24"/>
        </w:rPr>
      </w:pPr>
    </w:p>
    <w:p w:rsidR="00DD32F6" w:rsidRDefault="00DD32F6" w:rsidP="00DD32F6">
      <w:pPr>
        <w:ind w:firstLine="720"/>
        <w:jc w:val="both"/>
        <w:rPr>
          <w:sz w:val="28"/>
          <w:szCs w:val="28"/>
        </w:rPr>
      </w:pPr>
    </w:p>
    <w:p w:rsidR="00DD32F6" w:rsidRDefault="00DD32F6" w:rsidP="00DD32F6">
      <w:pPr>
        <w:ind w:firstLine="720"/>
        <w:jc w:val="both"/>
        <w:rPr>
          <w:sz w:val="28"/>
          <w:szCs w:val="28"/>
        </w:rPr>
      </w:pPr>
    </w:p>
    <w:p w:rsidR="00DD32F6" w:rsidRPr="00955E5A" w:rsidRDefault="00DD32F6" w:rsidP="00955E5A">
      <w:pPr>
        <w:tabs>
          <w:tab w:val="left" w:pos="2490"/>
          <w:tab w:val="left" w:pos="7470"/>
        </w:tabs>
      </w:pPr>
    </w:p>
    <w:sectPr w:rsidR="00DD32F6" w:rsidRPr="00955E5A" w:rsidSect="0089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41E5"/>
    <w:multiLevelType w:val="hybridMultilevel"/>
    <w:tmpl w:val="DA10291A"/>
    <w:lvl w:ilvl="0" w:tplc="06E01D6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5E5A"/>
    <w:rsid w:val="00356A6C"/>
    <w:rsid w:val="00466503"/>
    <w:rsid w:val="004D05F4"/>
    <w:rsid w:val="007C21B4"/>
    <w:rsid w:val="008942C4"/>
    <w:rsid w:val="00955E5A"/>
    <w:rsid w:val="00C56961"/>
    <w:rsid w:val="00D80D0D"/>
    <w:rsid w:val="00DD32F6"/>
    <w:rsid w:val="00EF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2C4"/>
  </w:style>
  <w:style w:type="paragraph" w:styleId="1">
    <w:name w:val="heading 1"/>
    <w:basedOn w:val="a"/>
    <w:next w:val="a"/>
    <w:link w:val="10"/>
    <w:qFormat/>
    <w:rsid w:val="00955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5E5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Plain Text"/>
    <w:basedOn w:val="a"/>
    <w:link w:val="a4"/>
    <w:semiHidden/>
    <w:unhideWhenUsed/>
    <w:rsid w:val="00955E5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955E5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955E5A"/>
    <w:pPr>
      <w:ind w:left="720"/>
      <w:contextualSpacing/>
    </w:pPr>
  </w:style>
  <w:style w:type="character" w:styleId="a6">
    <w:name w:val="Hyperlink"/>
    <w:basedOn w:val="a0"/>
    <w:semiHidden/>
    <w:unhideWhenUsed/>
    <w:rsid w:val="00DD3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BFA2FBC7B40687E6FF57219DE83A82896DA8F4523782437EE34976A8D680192B10FA1Bu7a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BFA2FBC7B40687E6FF57219DE83A82896DA8F4523782437EE34976A8D680192B10FA1E7D36B609uAaD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7BBFA2FBC7B40687E6FF57219DE83A82896DA8F4523782437EE34976A8D680192B10FA1Cu7a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BFA2FBC7B40687E6FF57219DE83A82896DA8F4523782437EE34976A8D680192B10FA1Cu7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2016-11-17T07:10:00Z</cp:lastPrinted>
  <dcterms:created xsi:type="dcterms:W3CDTF">2016-10-27T06:27:00Z</dcterms:created>
  <dcterms:modified xsi:type="dcterms:W3CDTF">2016-11-17T07:10:00Z</dcterms:modified>
</cp:coreProperties>
</file>