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5A4" w:rsidRPr="000C05A4" w:rsidRDefault="000C05A4" w:rsidP="000C05A4">
      <w:pPr>
        <w:jc w:val="center"/>
        <w:rPr>
          <w:b/>
        </w:rPr>
      </w:pPr>
      <w:r w:rsidRPr="000C05A4">
        <w:rPr>
          <w:b/>
        </w:rPr>
        <w:t>О</w:t>
      </w:r>
      <w:r>
        <w:rPr>
          <w:b/>
        </w:rPr>
        <w:t>существление</w:t>
      </w:r>
      <w:r w:rsidRPr="000C05A4">
        <w:rPr>
          <w:b/>
        </w:rPr>
        <w:t xml:space="preserve"> ежемесячной денежной выплаты отдельным категориям</w:t>
      </w:r>
      <w:r>
        <w:rPr>
          <w:b/>
        </w:rPr>
        <w:t xml:space="preserve"> граждан</w:t>
      </w:r>
      <w:bookmarkStart w:id="0" w:name="_GoBack"/>
      <w:bookmarkEnd w:id="0"/>
    </w:p>
    <w:p w:rsidR="000C05A4" w:rsidRDefault="000C05A4" w:rsidP="000C05A4"/>
    <w:p w:rsidR="000C05A4" w:rsidRDefault="000C05A4" w:rsidP="000C05A4">
      <w:r>
        <w:t>Постановление Правительства Российской Федерации от 17.02.2022 № 197 «О внесении изменений в некоторые акты Правительства Российской Федерации».</w:t>
      </w:r>
    </w:p>
    <w:p w:rsidR="000C05A4" w:rsidRDefault="000C05A4" w:rsidP="000C05A4">
      <w:r>
        <w:t>Данным Постановлением Правительства РФ внесены изменения в постановление Правительства Российской Федерации от 31.03.2020 № 384 «Об утверждении основных требований к порядку назначения и осуществления ежемесячной денежной выплаты на ребенка в возрасте от З до 7 лет включительно, примерного перечня документов (сведений), необходимых для назначения указанной ежемесячной выплаты, и типовой формы заявления о ее назначении».</w:t>
      </w:r>
    </w:p>
    <w:p w:rsidR="000C05A4" w:rsidRDefault="000C05A4" w:rsidP="000C05A4">
      <w:r>
        <w:t>Так, подпункт «д» пункта 16 основных требований к порядку назначения и осуществления ежемесячной денежной выплаты на ребенка в возрасте от З до 7 лет включительно, утвержденных указанным постано</w:t>
      </w:r>
      <w:r>
        <w:t>влением, в котором установлены</w:t>
      </w:r>
    </w:p>
    <w:p w:rsidR="000C05A4" w:rsidRDefault="000C05A4" w:rsidP="000C05A4">
      <w:pPr>
        <w:ind w:firstLine="0"/>
      </w:pPr>
      <w:r>
        <w:t>основания для отказа в назначении или перерасчете ежемесячной выплаты, дополнен абзацем следующего содержания: «2 и более самоходных машин и других видов техники, год выпуска которых не превышает 5 лет.».</w:t>
      </w:r>
    </w:p>
    <w:p w:rsidR="000C05A4" w:rsidRDefault="000C05A4" w:rsidP="000C05A4">
      <w:r>
        <w:t>Также Постановлением Правительства РФ № 197 в подпункте «и» пункта 18 Правил назначения и выплаты ежемесячного пособия женщине, вставшей на учет в медицинской организации в ранние сроки беременности, и ежемесячного пособия на ребенка в возрасте от 8 до 17 лет в части, не определенной Федеральным законом «О государственных пособиях гражданам, имеющим детей», утвержденных постановлением Правительства Российской Федерации от 28.06.2021 № 1037 «Об утверждении Правил назначения и выплаты ежемесячного пособия женщине, вставшей на учет в медицинской организации в ранние сроки беременности, и ежемесячного пособия на ребенка в возрасте от 8 до 17 лет в части, не определенной Федеральным законом «О государственных пособиях гражданам, имеющим детей», а также перечня документов (копий документов, сведений), необходимых для назначения указанных пособий, и форм заявлений об их назначении» слова «(за исключением грантов, субсидий и других поступлений, имеющих целевой характер расходования и предоставляемых в рамках поддержки предпринимательства)» заменены словами «(за исключением грантов, субсидий и других поступлений, имеющих целевой характер расходования и предоставляемых в рамках поддержки предпринимательства, сведения о которых заявитель или члены его семьи вправе предоставить)».</w:t>
      </w:r>
    </w:p>
    <w:p w:rsidR="00422221" w:rsidRDefault="000C05A4" w:rsidP="000C05A4">
      <w:r>
        <w:t>Постановление Правительства РФ от 17.02.2022 № 197 вступило в силу с 18.02.2022.</w:t>
      </w:r>
    </w:p>
    <w:sectPr w:rsidR="0042222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86"/>
    <w:rsid w:val="000C05A4"/>
    <w:rsid w:val="001809EE"/>
    <w:rsid w:val="00422221"/>
    <w:rsid w:val="00687086"/>
    <w:rsid w:val="00D347A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F717"/>
  <w15:chartTrackingRefBased/>
  <w15:docId w15:val="{9B07A0FC-7315-41B2-A0D5-218E8E0F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Гюннинен Кира Владимировна</dc:creator>
  <cp:keywords/>
  <dc:description/>
  <cp:lastModifiedBy>Гюннинен Кира Владимировна</cp:lastModifiedBy>
  <cp:revision>2</cp:revision>
  <dcterms:created xsi:type="dcterms:W3CDTF">2022-03-23T11:52:00Z</dcterms:created>
  <dcterms:modified xsi:type="dcterms:W3CDTF">2022-03-23T11:54:00Z</dcterms:modified>
</cp:coreProperties>
</file>